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556F21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556F21">
        <w:tc>
          <w:tcPr>
            <w:tcW w:w="10326" w:type="dxa"/>
          </w:tcPr>
          <w:p w:rsidR="00190FF9" w:rsidRPr="00556F21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30732" w:rsidRPr="00556F21" w:rsidRDefault="00190FF9" w:rsidP="00556F21">
            <w:pPr>
              <w:rPr>
                <w:rFonts w:ascii="Times New Roman" w:hAnsi="Times New Roman"/>
                <w:sz w:val="28"/>
                <w:szCs w:val="28"/>
              </w:rPr>
            </w:pPr>
            <w:r w:rsidRPr="00556F21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030732" w:rsidRPr="00556F21">
              <w:rPr>
                <w:rFonts w:ascii="Times New Roman" w:hAnsi="Times New Roman"/>
                <w:sz w:val="28"/>
                <w:szCs w:val="28"/>
              </w:rPr>
              <w:t>№ 2</w:t>
            </w:r>
          </w:p>
          <w:p w:rsidR="00190FF9" w:rsidRPr="00556F21" w:rsidRDefault="00030732" w:rsidP="00556F21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556F21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030732" w:rsidRPr="00556F21">
        <w:tc>
          <w:tcPr>
            <w:tcW w:w="10326" w:type="dxa"/>
          </w:tcPr>
          <w:p w:rsidR="00030732" w:rsidRPr="00556F21" w:rsidRDefault="00030732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30732" w:rsidRPr="00556F21" w:rsidRDefault="003665F0" w:rsidP="0003073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18.12.2019 № 406</w:t>
            </w:r>
            <w:bookmarkStart w:id="0" w:name="_GoBack"/>
            <w:bookmarkEnd w:id="0"/>
          </w:p>
        </w:tc>
      </w:tr>
      <w:tr w:rsidR="00030732" w:rsidRPr="00556F21">
        <w:tc>
          <w:tcPr>
            <w:tcW w:w="10326" w:type="dxa"/>
          </w:tcPr>
          <w:p w:rsidR="00030732" w:rsidRPr="00556F21" w:rsidRDefault="00030732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30732" w:rsidRPr="00556F21" w:rsidRDefault="00030732" w:rsidP="000307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30732" w:rsidRPr="00556F21" w:rsidRDefault="00030732" w:rsidP="00030732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030732" w:rsidRPr="00556F21" w:rsidRDefault="00030732" w:rsidP="00030732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556F21">
        <w:rPr>
          <w:rFonts w:ascii="Times New Roman" w:hAnsi="Times New Roman"/>
          <w:sz w:val="28"/>
          <w:szCs w:val="28"/>
        </w:rPr>
        <w:t xml:space="preserve">«5. Система программных мероприятий </w:t>
      </w:r>
    </w:p>
    <w:p w:rsidR="00030732" w:rsidRPr="00556F21" w:rsidRDefault="00030732" w:rsidP="00030732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</w:rPr>
      </w:pPr>
    </w:p>
    <w:tbl>
      <w:tblPr>
        <w:tblW w:w="14430" w:type="dxa"/>
        <w:tblInd w:w="-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5"/>
        <w:gridCol w:w="2158"/>
        <w:gridCol w:w="840"/>
        <w:gridCol w:w="792"/>
        <w:gridCol w:w="897"/>
        <w:gridCol w:w="738"/>
        <w:gridCol w:w="732"/>
        <w:gridCol w:w="612"/>
        <w:gridCol w:w="624"/>
        <w:gridCol w:w="624"/>
        <w:gridCol w:w="624"/>
        <w:gridCol w:w="624"/>
        <w:gridCol w:w="624"/>
        <w:gridCol w:w="624"/>
        <w:gridCol w:w="623"/>
        <w:gridCol w:w="734"/>
        <w:gridCol w:w="2145"/>
      </w:tblGrid>
      <w:tr w:rsidR="00030732" w:rsidRPr="00556F21" w:rsidTr="00556F21"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№</w:t>
            </w:r>
          </w:p>
          <w:p w:rsidR="00030732" w:rsidRPr="00556F21" w:rsidRDefault="00030732" w:rsidP="00C16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п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/п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Глав</w:t>
            </w:r>
            <w:r w:rsid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ные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распо</w:t>
            </w:r>
            <w:proofErr w:type="spellEnd"/>
            <w:r w:rsidR="00556F21">
              <w:rPr>
                <w:rFonts w:ascii="Times New Roman" w:hAnsi="Times New Roman"/>
                <w:spacing w:val="-2"/>
                <w:sz w:val="22"/>
                <w:szCs w:val="22"/>
              </w:rPr>
              <w:t>-ря</w:t>
            </w: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ди</w:t>
            </w:r>
            <w:r w:rsid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тели</w:t>
            </w:r>
            <w:proofErr w:type="spellEnd"/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Испол-нители</w:t>
            </w:r>
            <w:proofErr w:type="spellEnd"/>
            <w:proofErr w:type="gramEnd"/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556F21" w:rsidP="00C16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2"/>
                <w:szCs w:val="22"/>
              </w:rPr>
              <w:t>Истоник</w:t>
            </w:r>
            <w:proofErr w:type="spellEnd"/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2"/>
                <w:szCs w:val="22"/>
              </w:rPr>
              <w:t>фина</w:t>
            </w:r>
            <w:r w:rsidR="00030732"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си-рования</w:t>
            </w:r>
            <w:proofErr w:type="spellEnd"/>
          </w:p>
        </w:tc>
        <w:tc>
          <w:tcPr>
            <w:tcW w:w="72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Объем финансирования, тыс. руб.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Ожидаемый результат</w:t>
            </w:r>
          </w:p>
        </w:tc>
      </w:tr>
      <w:tr w:rsidR="00030732" w:rsidRPr="00556F21" w:rsidTr="00556F21"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65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в том числе по годам</w:t>
            </w:r>
          </w:p>
        </w:tc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030732" w:rsidRPr="00556F21" w:rsidTr="00556F21"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2015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2019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2022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2023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2024</w:t>
            </w:r>
          </w:p>
        </w:tc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30732" w:rsidRPr="00556F21" w:rsidRDefault="00030732" w:rsidP="00C16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286ECA" w:rsidRPr="00556F21" w:rsidRDefault="00286ECA" w:rsidP="00190FF9">
      <w:pPr>
        <w:spacing w:line="192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459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"/>
        <w:gridCol w:w="2162"/>
        <w:gridCol w:w="832"/>
        <w:gridCol w:w="785"/>
        <w:gridCol w:w="936"/>
        <w:gridCol w:w="728"/>
        <w:gridCol w:w="728"/>
        <w:gridCol w:w="624"/>
        <w:gridCol w:w="624"/>
        <w:gridCol w:w="624"/>
        <w:gridCol w:w="624"/>
        <w:gridCol w:w="624"/>
        <w:gridCol w:w="624"/>
        <w:gridCol w:w="624"/>
        <w:gridCol w:w="624"/>
        <w:gridCol w:w="728"/>
        <w:gridCol w:w="2152"/>
      </w:tblGrid>
      <w:tr w:rsidR="00030732" w:rsidRPr="00556F21" w:rsidTr="00556F21">
        <w:trPr>
          <w:tblHeader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3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16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17</w:t>
            </w:r>
          </w:p>
        </w:tc>
      </w:tr>
      <w:tr w:rsidR="00030732" w:rsidRPr="00556F21" w:rsidTr="00556F21">
        <w:trPr>
          <w:cantSplit/>
          <w:trHeight w:val="1671"/>
        </w:trPr>
        <w:tc>
          <w:tcPr>
            <w:tcW w:w="4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1" w:name="sub_2051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  <w:bookmarkEnd w:id="1"/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Задача 1. Совершенствование системы оказания медицинской помощи больным туберкулезом, в том числе: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BD663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1998462,68061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153700,79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162182,79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177618,651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211802,42696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222941,5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BD663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238091,99265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BD663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206276,994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BD663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208315,764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208765,886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208765,886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A5799C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снижение смертности от туберкулеза до</w:t>
            </w:r>
          </w:p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2,7 на 100 тыс. населения;</w:t>
            </w:r>
          </w:p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обеспечение выполнения государственного задания ежегодно на 100%;</w:t>
            </w:r>
          </w:p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стабилизация заболеваемости туберкулезом на уровне 26,0 случая на 100 тыс. населения</w:t>
            </w:r>
          </w:p>
        </w:tc>
      </w:tr>
      <w:tr w:rsidR="00030732" w:rsidRPr="00556F21" w:rsidTr="00556F21">
        <w:trPr>
          <w:cantSplit/>
          <w:trHeight w:val="1659"/>
        </w:trPr>
        <w:tc>
          <w:tcPr>
            <w:tcW w:w="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BD663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71689,77071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18138,3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15339,3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8130,57071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7179,6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5911,0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BD663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5476,4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BD663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5476,4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BD663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6038,2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030732" w:rsidRPr="00556F21" w:rsidTr="00556F21">
        <w:trPr>
          <w:cantSplit/>
          <w:trHeight w:val="1733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2" w:name="sub_1109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1.1</w:t>
            </w:r>
            <w:bookmarkEnd w:id="2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BD663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1968300,68065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153700,79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162182,79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175218,651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202602,427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220541,5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BD663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231529,99265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BD663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203876,994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BD663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205915,764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206365,886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206365,886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030732" w:rsidRPr="00556F21" w:rsidTr="00556F21">
        <w:trPr>
          <w:cantSplit/>
          <w:trHeight w:val="1531"/>
        </w:trPr>
        <w:tc>
          <w:tcPr>
            <w:tcW w:w="4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3" w:name="sub_1110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1.2</w:t>
            </w:r>
            <w:bookmarkEnd w:id="3"/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Default="00030732" w:rsidP="00556F2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Приобретение антибактериальных и </w:t>
            </w: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противотуберкулез</w:t>
            </w:r>
            <w:r w:rsidR="00A5799C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ных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лиц, </w:t>
            </w:r>
            <w:r w:rsidR="00556F21"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больных туберкулезом с множественной лекарственной устойчивостью возбудителя, в соответствии с перечнем, утвержденным </w:t>
            </w:r>
            <w:r w:rsidR="00556F21">
              <w:rPr>
                <w:rFonts w:ascii="Times New Roman" w:hAnsi="Times New Roman"/>
                <w:spacing w:val="-2"/>
                <w:sz w:val="22"/>
                <w:szCs w:val="22"/>
              </w:rPr>
              <w:t>Минздравом России</w:t>
            </w:r>
            <w:r w:rsidR="00556F21" w:rsidRPr="00556F21">
              <w:rPr>
                <w:rFonts w:ascii="Times New Roman" w:hAnsi="Times New Roman"/>
                <w:spacing w:val="-2"/>
                <w:sz w:val="22"/>
                <w:szCs w:val="22"/>
              </w:rPr>
              <w:t>,</w:t>
            </w:r>
          </w:p>
          <w:p w:rsidR="00030732" w:rsidRPr="00556F21" w:rsidRDefault="00556F21" w:rsidP="00556F2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а также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медицинских изделий в соответствии со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стандартом оснащения,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BD6638" w:rsidP="00E836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30161,99996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2400,0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9199,99996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2400,0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BD6638" w:rsidP="00E836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6562,0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2400,0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2400,0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2400,0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2400,0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030732" w:rsidRPr="00556F21" w:rsidTr="00556F21">
        <w:trPr>
          <w:cantSplit/>
          <w:trHeight w:val="1134"/>
        </w:trPr>
        <w:tc>
          <w:tcPr>
            <w:tcW w:w="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BD663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71689,77071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18138,3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15339,3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8130,57071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7179,6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5911,0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BD663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5476,4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BD663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5476,4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BD663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6038,2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556F21" w:rsidRPr="00556F21" w:rsidTr="00556F21">
        <w:trPr>
          <w:cantSplit/>
          <w:trHeight w:val="1219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предусмотренным порядком оказания медицинской помощи больным туберкулезом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030732" w:rsidRPr="00556F21" w:rsidTr="00556F21">
        <w:trPr>
          <w:cantSplit/>
          <w:trHeight w:val="1301"/>
        </w:trPr>
        <w:tc>
          <w:tcPr>
            <w:tcW w:w="4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4" w:name="sub_2052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  <w:bookmarkEnd w:id="4"/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Задача 2. Совершенствование оказания медицинской помощи лицам, инфицированным вирусом иммунодефицита человека, гепатитами</w:t>
            </w: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и С, в том числе: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91261,5394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7397,28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2544,422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2289,9798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2289,9788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17289,9798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20289,9798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17289,9798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17289,9798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2289,9798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2289,9798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увеличение доли ВИЧ-инфицированных лиц, получающих антиретровирусную терапию, в общем количестве лиц, состоящих на диспансерном наблюдении, до 70%</w:t>
            </w:r>
          </w:p>
        </w:tc>
      </w:tr>
      <w:tr w:rsidR="00030732" w:rsidRPr="00556F21" w:rsidTr="00556F21">
        <w:trPr>
          <w:cantSplit/>
          <w:trHeight w:val="1498"/>
        </w:trPr>
        <w:tc>
          <w:tcPr>
            <w:tcW w:w="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216485,91929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91097,4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76515,6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8119,01929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8030,0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8216,3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8216,3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8216,3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8075,0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030732" w:rsidRPr="00556F21" w:rsidTr="00556F21">
        <w:trPr>
          <w:cantSplit/>
          <w:trHeight w:val="1134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5" w:name="sub_1111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2.1</w:t>
            </w:r>
            <w:bookmarkEnd w:id="5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Приобретение медицинского оборудования для ГМО РО, оказывающих медицинскую помощь лицам, инфицирован</w:t>
            </w:r>
            <w:r w:rsidR="00E836D8"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ным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вирусом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иммуно</w:t>
            </w:r>
            <w:proofErr w:type="spellEnd"/>
            <w:r w:rsidR="00E836D8"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дефицита человека, гепатитами</w:t>
            </w: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и С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3857,28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3857,28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030732" w:rsidRPr="00556F21" w:rsidTr="00556F21">
        <w:trPr>
          <w:cantSplit/>
          <w:trHeight w:val="995"/>
        </w:trPr>
        <w:tc>
          <w:tcPr>
            <w:tcW w:w="4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6" w:name="sub_1119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2.2</w:t>
            </w:r>
            <w:bookmarkEnd w:id="6"/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Приобретение для ГМО РО лекарственных препаратов для лечения ВИЧ-инфекции и </w:t>
            </w: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СПИД-индикаторных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заболеваний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995,578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995,578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836D8" w:rsidRPr="00556F21" w:rsidTr="00556F21">
        <w:trPr>
          <w:cantSplit/>
          <w:trHeight w:val="1134"/>
        </w:trPr>
        <w:tc>
          <w:tcPr>
            <w:tcW w:w="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149768,8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80477,7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69291,1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836D8" w:rsidRPr="00556F21" w:rsidTr="00556F21">
        <w:trPr>
          <w:cantSplit/>
          <w:trHeight w:val="1764"/>
        </w:trPr>
        <w:tc>
          <w:tcPr>
            <w:tcW w:w="4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7" w:name="sub_1120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2.3</w:t>
            </w:r>
            <w:bookmarkEnd w:id="7"/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Приобретение для ГМО РО диагностических средств, реактивов, медицинских изделий, дезинфицирующих средств для выявления и мониторинга лечения лиц, инфицированных ВИЧ-инфекцией, в том числе в сочетании с вирусами гепатитов</w:t>
            </w: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и (или) С, и СПИД-индикаторными заболеваниями</w:t>
            </w:r>
          </w:p>
          <w:p w:rsidR="00E836D8" w:rsidRPr="00556F21" w:rsidRDefault="00E836D8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  <w:p w:rsidR="00E836D8" w:rsidRPr="00556F21" w:rsidRDefault="00E836D8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  <w:p w:rsidR="00E836D8" w:rsidRPr="00556F21" w:rsidRDefault="00E836D8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E836D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86408,6814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2544,422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2544,422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2289,9798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2289,9788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17289,9798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E836D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20289,9798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E836D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17289,9798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E836D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17289,9798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2289,9798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2289,9798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836D8" w:rsidRPr="00556F21" w:rsidTr="00556F21">
        <w:trPr>
          <w:cantSplit/>
          <w:trHeight w:val="1134"/>
        </w:trPr>
        <w:tc>
          <w:tcPr>
            <w:tcW w:w="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66717,119929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10619,7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7224,5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8119,01929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8030,0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8216,3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8216,3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8216,3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8075,0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030732" w:rsidRPr="00556F21" w:rsidTr="00556F21">
        <w:trPr>
          <w:cantSplit/>
          <w:trHeight w:val="1134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8" w:name="sub_2053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3</w:t>
            </w:r>
            <w:bookmarkEnd w:id="8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Задача 3. Совершенствование оказания медицинской помощи больным, страдающим ИППП,</w:t>
            </w:r>
          </w:p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109328,1376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7500,12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8800,12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9576,608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10038,122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12046,896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13923,1906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12530,871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12656,18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11128,015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11128,015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снижение показателя заболеваемости (на 100 тыс. населения):</w:t>
            </w:r>
          </w:p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сифилисом - до 65,9%, гонореей - до 71,6%;</w:t>
            </w:r>
          </w:p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обеспечение выполнения государственного задания ежегодно на 100%</w:t>
            </w:r>
          </w:p>
        </w:tc>
      </w:tr>
      <w:tr w:rsidR="00030732" w:rsidRPr="00556F21" w:rsidTr="00556F21">
        <w:trPr>
          <w:cantSplit/>
          <w:trHeight w:val="1539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9" w:name="sub_1112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3.1</w:t>
            </w:r>
            <w:bookmarkEnd w:id="9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109328,1376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7500,12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8800,12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9576,608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10038,122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12046,896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13923,1906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12530,871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12656,18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11128,015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11128,015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030732" w:rsidRPr="00556F21" w:rsidTr="00556F21">
        <w:trPr>
          <w:cantSplit/>
          <w:trHeight w:val="4518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10" w:name="sub_2054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4</w:t>
            </w:r>
            <w:bookmarkEnd w:id="10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Задача 4. </w:t>
            </w: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Совершенствование системы оказания медицинской помощи больным с алкогольной и наркотической зависимостями, в том числе:</w:t>
            </w:r>
            <w:proofErr w:type="gram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E836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929992,185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58655,33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60755,33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66196,797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83159,104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127180,38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E836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136675,081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E836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116900,089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E836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118069,09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81200,492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E836D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81200,492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увеличение числа больных алкогольной зависимостью, находящихся в ремиссии от 1 года до 2 лет, до 5,6 на 100 больных алкоголизмом среднегодового контингента;</w:t>
            </w:r>
          </w:p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увеличение числа больных наркоманией, находящихся в ремиссии от 1 года до 2 лет, до 8,85 на 100 больных среднегодового контингента;</w:t>
            </w:r>
          </w:p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обеспечение выполнения государственного задания ежегодно на 100%</w:t>
            </w:r>
          </w:p>
        </w:tc>
      </w:tr>
      <w:tr w:rsidR="00030732" w:rsidRPr="00556F21" w:rsidTr="00556F21">
        <w:trPr>
          <w:cantSplit/>
          <w:trHeight w:val="1134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11" w:name="sub_1113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4.1</w:t>
            </w:r>
            <w:bookmarkEnd w:id="11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  <w:p w:rsidR="00E836D8" w:rsidRPr="00556F21" w:rsidRDefault="00E836D8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929992,185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58655,33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60755,33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66196,797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83159,104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127180,38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136675,081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116900,089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118069,09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81200,492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81200,492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030732" w:rsidRPr="00556F21" w:rsidTr="00556F21">
        <w:trPr>
          <w:cantSplit/>
          <w:trHeight w:val="1566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12" w:name="sub_20555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  <w:bookmarkEnd w:id="12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Задача 5. Совершенствование системы оказания медицинской помощи больным психическими расстройствами и расстройствами поведения, в том числе: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5299535,43326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403441,0878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412465,46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447741,68144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517208,23902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635045,0269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649704,79654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565423,81504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577145,09536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545680,11558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545680,11558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снижение средней продолжительности пребывания больных в психиатрическом стационаре до 80 дней;</w:t>
            </w:r>
          </w:p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обеспечение выполнения государственного задания ежегодно на </w:t>
            </w: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100%</w:t>
            </w:r>
          </w:p>
        </w:tc>
      </w:tr>
      <w:tr w:rsidR="00030732" w:rsidRPr="00556F21" w:rsidTr="00556F21">
        <w:trPr>
          <w:cantSplit/>
          <w:trHeight w:val="1442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13" w:name="sub_1114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5.1</w:t>
            </w:r>
            <w:bookmarkEnd w:id="13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  <w:lang w:val="en-US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  <w:p w:rsidR="00556F21" w:rsidRPr="00556F21" w:rsidRDefault="00556F21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  <w:lang w:val="en-US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4718609,275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293102,34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299069,54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330048,933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365329,097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547425,4269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649704,79654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565423,81504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577145,09536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545680,11558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545680,11558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836D8" w:rsidRPr="00556F21" w:rsidTr="00556F21">
        <w:trPr>
          <w:cantSplit/>
          <w:trHeight w:val="1526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14" w:name="sub_1125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5.2</w:t>
            </w:r>
            <w:bookmarkEnd w:id="14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ГКУЗ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580926,15826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110338,7478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113395,92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117692,74844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151879,14202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87619,6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030732" w:rsidRPr="00556F21" w:rsidTr="00556F21">
        <w:trPr>
          <w:cantSplit/>
          <w:trHeight w:val="1134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Задача 6. Совершенствование системы оказания медицинской помощи больным сосудистыми заболеваниями, в том числе: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73575,385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8000,0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8000,0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7175,399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7199,986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7200,0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7200,0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7200,0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7200,0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7200,0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7200,0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снижение смертности от болезней системы кровообращения до 495,0 на 100 тыс. населения</w:t>
            </w:r>
          </w:p>
        </w:tc>
      </w:tr>
      <w:tr w:rsidR="00030732" w:rsidRPr="00556F21" w:rsidTr="00556F21">
        <w:trPr>
          <w:cantSplit/>
          <w:trHeight w:val="1134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6.1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Приобретение для ГМО РО </w:t>
            </w: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электрокардио</w:t>
            </w:r>
            <w:proofErr w:type="spellEnd"/>
            <w:r w:rsidR="00E836D8"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стимуляторов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сосудистых протезов,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стентов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для почечных и сонных артерий с комплектующими изделиями для оперативного лечения больных артериальной гипертонией,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ассоции</w:t>
            </w:r>
            <w:r w:rsidR="00E836D8"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рованными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заболеваниями и осложнениями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73575,385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8000,0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8000,0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7175,399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7199,986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7200,0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7200,0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7200,0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7200,0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7200,0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7200,0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030732" w:rsidRPr="00556F21" w:rsidTr="00556F21">
        <w:trPr>
          <w:cantSplit/>
          <w:trHeight w:val="1134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7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Задача 7. Совершенствование организации </w:t>
            </w: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медицин</w:t>
            </w:r>
            <w:r w:rsidR="00E836D8"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ской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помощи пострадавшим при ДТП, в том числе: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70114,705*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70114,705*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снижение смертности от ДТП до 8,4 на 100 тыс. населения</w:t>
            </w:r>
          </w:p>
        </w:tc>
      </w:tr>
      <w:tr w:rsidR="00030732" w:rsidRPr="00556F21" w:rsidTr="00556F21">
        <w:trPr>
          <w:cantSplit/>
          <w:trHeight w:val="1134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15" w:name="sub_1116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7.1</w:t>
            </w:r>
            <w:bookmarkEnd w:id="15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Оснащение медицин</w:t>
            </w:r>
            <w:r w:rsidR="00E836D8"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и немедицинской мебелью и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оборудо</w:t>
            </w:r>
            <w:r w:rsidR="00556F21"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ванием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ГМО РО, оказывающих медицинскую помощь лицам, пострадавшим при ДТП</w:t>
            </w:r>
            <w:proofErr w:type="gram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70114,705*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70114,705*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556F21" w:rsidRPr="00556F21" w:rsidTr="00B82DC7">
        <w:trPr>
          <w:cantSplit/>
          <w:trHeight w:val="1633"/>
        </w:trPr>
        <w:tc>
          <w:tcPr>
            <w:tcW w:w="4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16" w:name="sub_258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</w:t>
            </w:r>
            <w:bookmarkEnd w:id="16"/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Задача 8. Совершенствование системы оказания медицинской помощи больным прочими заболеваниями, в том числе: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1445112,02615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152964,32883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62397,95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67197,75093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207590,51059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258381,3538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255925,659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139451,389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139963,688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80619,698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80619,698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увеличение продолжительности жизни у 72% больных с терминальной стадией хронической почечной недостаточности </w:t>
            </w: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на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</w:p>
          <w:p w:rsidR="00556F21" w:rsidRPr="00556F21" w:rsidRDefault="00556F21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 лет и более;</w:t>
            </w:r>
          </w:p>
          <w:p w:rsidR="00556F21" w:rsidRPr="00556F21" w:rsidRDefault="00556F21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обеспечение выполнения государственного задания ежегодно на 100%; </w:t>
            </w:r>
          </w:p>
          <w:p w:rsidR="00556F21" w:rsidRPr="00556F21" w:rsidRDefault="00556F21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проведение ремонта в 15 ГМО РО</w:t>
            </w:r>
          </w:p>
        </w:tc>
      </w:tr>
      <w:tr w:rsidR="00556F21" w:rsidRPr="00556F21" w:rsidTr="00556F21">
        <w:trPr>
          <w:cantSplit/>
          <w:trHeight w:val="1218"/>
        </w:trPr>
        <w:tc>
          <w:tcPr>
            <w:tcW w:w="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2616,5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2616,5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556F21" w:rsidRPr="00556F21" w:rsidTr="00556F21">
        <w:trPr>
          <w:cantSplit/>
          <w:trHeight w:val="1860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8.1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Приобретение оборудования для проведения гемодиализа для ГМО РО, </w:t>
            </w: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оказывающих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медицинскую помощь больным с острой и хронической почечной недостаточностью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10506,97813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10506,97813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030732" w:rsidRPr="00556F21" w:rsidTr="00556F21">
        <w:trPr>
          <w:cantSplit/>
          <w:trHeight w:val="1134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17" w:name="sub_20582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8.2</w:t>
            </w:r>
            <w:bookmarkEnd w:id="17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ГКУЗ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37720,2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18992,0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18728,2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030732" w:rsidRPr="00556F21" w:rsidTr="00556F21">
        <w:trPr>
          <w:cantSplit/>
          <w:trHeight w:val="1484"/>
        </w:trPr>
        <w:tc>
          <w:tcPr>
            <w:tcW w:w="4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18" w:name="sub_20583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8.3</w:t>
            </w:r>
            <w:bookmarkEnd w:id="18"/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607027,95393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51782,288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43669,75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64823,75093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74622,605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55743,951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56922,112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51229,901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51742,2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E836D8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78245,698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78245,698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030732" w:rsidRPr="00556F21" w:rsidTr="00556F21">
        <w:trPr>
          <w:cantSplit/>
          <w:trHeight w:val="1134"/>
        </w:trPr>
        <w:tc>
          <w:tcPr>
            <w:tcW w:w="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2616,5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2616,5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556F21" w:rsidRPr="00556F21" w:rsidTr="00556F21">
        <w:trPr>
          <w:cantSplit/>
          <w:trHeight w:val="1493"/>
        </w:trPr>
        <w:tc>
          <w:tcPr>
            <w:tcW w:w="416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8.4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Проведение текущего и капитального ремонта имущества учреждений, инженерных сетей, подготовка проектной, сметной документации, приобретение основных средств,</w:t>
            </w:r>
          </w:p>
          <w:p w:rsidR="00556F21" w:rsidRPr="00556F21" w:rsidRDefault="00556F21" w:rsidP="004E57F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приобретение основных средств, необходимых для обеспечения деятельности ГМО РО, возмещение затрат текущего финансового года на уплату налога на имущество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207024,96829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71683,0627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2374,0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132967,90559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2152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556F21" w:rsidRPr="00556F21" w:rsidTr="00556F21">
        <w:trPr>
          <w:cantSplit/>
          <w:trHeight w:val="1278"/>
        </w:trPr>
        <w:tc>
          <w:tcPr>
            <w:tcW w:w="416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030732" w:rsidRPr="00556F21" w:rsidTr="00556F21">
        <w:trPr>
          <w:cantSplit/>
          <w:trHeight w:val="3094"/>
        </w:trPr>
        <w:tc>
          <w:tcPr>
            <w:tcW w:w="416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медицинских организаций, подведомственных Минздраву Рязанской области и осуществляющих деятельность в сфере обязательного медицинского страхования, в части расходов, не включенных в структуру тарифов на оплату медицинской </w:t>
            </w:r>
            <w:r w:rsidR="00556F21"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помощи, предусмотренную в территориальных программах обязательного медицинского страхования, которые могут быть использованы на расходы, связанные с текущей деятельностью государственного бюджетного учреждения Рязанской области (субсидии на иные цели)</w:t>
            </w:r>
            <w:proofErr w:type="gram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030732" w:rsidRPr="00556F21" w:rsidTr="00556F21">
        <w:trPr>
          <w:cantSplit/>
          <w:trHeight w:val="1134"/>
        </w:trPr>
        <w:tc>
          <w:tcPr>
            <w:tcW w:w="416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30732" w:rsidRPr="00556F21" w:rsidRDefault="00030732" w:rsidP="00556F21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556F21" w:rsidRPr="00556F21" w:rsidTr="00556F21">
        <w:trPr>
          <w:cantSplit/>
          <w:trHeight w:val="1366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19" w:name="sub_2585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8.5</w:t>
            </w:r>
            <w:bookmarkEnd w:id="19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Проведение текущего и капитального ремонта имущества учреждений, инженерных сетей,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582831,9258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202637,4028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199003,547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88221,488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88221,488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2374,0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2374,0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556F21" w:rsidRPr="00556F21" w:rsidTr="00556F21">
        <w:trPr>
          <w:cantSplit/>
          <w:trHeight w:val="9391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556F2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подготовка проектной, сметной документации, проведение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государст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-венной экспертизы разделов проектной документации,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подго-товленных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для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прове-дения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капитального ремонта, приобретение основных средств, необходимых для обеспечения деятель-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ности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ГМО РО, уплата налога на имущество медицинских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органи-заций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, подведомствен-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ных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Минздраву Рязанской области и осуществляющих деятельность в сфере обязательного медицинского страхования, в части расходов, не включенных в структуру тарифов на оплату медицинской помощи, предусмотренную в территориальных программах обязательного  медицинского</w:t>
            </w:r>
            <w:proofErr w:type="gram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556F21" w:rsidRPr="00556F21" w:rsidTr="00A5799C">
        <w:trPr>
          <w:cantSplit/>
          <w:trHeight w:val="981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A5799C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страхования (субсидии на иные цели)</w:t>
            </w:r>
            <w:r w:rsidR="00A5799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56F21" w:rsidRPr="00556F21" w:rsidRDefault="00556F21" w:rsidP="004E57F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8D00E4" w:rsidRPr="00556F21" w:rsidTr="008B7A82">
        <w:trPr>
          <w:cantSplit/>
          <w:trHeight w:val="1595"/>
        </w:trPr>
        <w:tc>
          <w:tcPr>
            <w:tcW w:w="4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20" w:name="sub_2059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</w:t>
            </w:r>
            <w:bookmarkEnd w:id="20"/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Задача 9. Развитие службы крови, в том числе: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778363,80601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61417,73286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68089,442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68601,63519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80284,756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86059,366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87835,41696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79051,875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79416,392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83803,595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83803,595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соблюдение безопасности заготовки донорской крови и компонентов донорской крови на 100%;</w:t>
            </w:r>
          </w:p>
          <w:p w:rsidR="008D00E4" w:rsidRPr="00556F21" w:rsidRDefault="008D00E4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обеспечение выполнения государственного задания ежегодно на 100%;</w:t>
            </w:r>
          </w:p>
          <w:p w:rsidR="008D00E4" w:rsidRPr="00556F21" w:rsidRDefault="008D00E4" w:rsidP="00A5799C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увеличение доли медицинских организаций, осуществляющих создание и ведение базы данных </w:t>
            </w:r>
          </w:p>
          <w:p w:rsidR="008D00E4" w:rsidRPr="00556F21" w:rsidRDefault="008D00E4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донорства крови и ее компонентов, до 100%</w:t>
            </w:r>
          </w:p>
        </w:tc>
      </w:tr>
      <w:tr w:rsidR="008D00E4" w:rsidRPr="00556F21" w:rsidTr="008B7A82">
        <w:trPr>
          <w:cantSplit/>
          <w:trHeight w:val="1274"/>
        </w:trPr>
        <w:tc>
          <w:tcPr>
            <w:tcW w:w="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40033,3**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40033,3**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8D00E4" w:rsidRPr="00556F21" w:rsidTr="008B7A82">
        <w:trPr>
          <w:cantSplit/>
          <w:trHeight w:val="1532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21" w:name="sub_1118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9.1</w:t>
            </w:r>
            <w:bookmarkEnd w:id="21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778363,80601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61417,73286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68089,442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68601,63519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80284,756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86059,366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87835,41696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79051,875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79416,392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83803,595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83803,595</w:t>
            </w:r>
          </w:p>
        </w:tc>
        <w:tc>
          <w:tcPr>
            <w:tcW w:w="2152" w:type="dxa"/>
            <w:vMerge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8D00E4" w:rsidRPr="00556F21" w:rsidTr="008B7A82">
        <w:trPr>
          <w:cantSplit/>
          <w:trHeight w:val="1278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9.2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4E57F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Приобретение компьютерного сетевого оборудования с лицензионным программным обеспечением для реализации мероприятий по развитию службы крови (иные межбюджетные трансферты)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897C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897C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897C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897CC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40033,3**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897CC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40033,3**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897CC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897CC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897CC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897CC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897CC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897CC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897CC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897CC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8D00E4" w:rsidRPr="00556F21" w:rsidRDefault="008D00E4" w:rsidP="00897CC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D00E4" w:rsidRPr="00556F21" w:rsidRDefault="008D00E4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5799C" w:rsidRPr="00556F21" w:rsidTr="00556F21">
        <w:trPr>
          <w:cantSplit/>
          <w:trHeight w:val="1278"/>
        </w:trPr>
        <w:tc>
          <w:tcPr>
            <w:tcW w:w="4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10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Задача 10. Совершенствование организации оказания ВМП, в том числе: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48122,7666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48122,7666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выполнение не менее 90% от установленных объемов ВМП (к концу 2016 года); обеспечение выполнения государственного задания ежегодно на 100%</w:t>
            </w:r>
          </w:p>
        </w:tc>
      </w:tr>
      <w:tr w:rsidR="00A5799C" w:rsidRPr="00556F21" w:rsidTr="00556F21">
        <w:trPr>
          <w:cantSplit/>
          <w:trHeight w:val="1134"/>
        </w:trPr>
        <w:tc>
          <w:tcPr>
            <w:tcW w:w="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1932,6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1932,6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5799C" w:rsidRPr="00556F21" w:rsidTr="00556F21">
        <w:trPr>
          <w:cantSplit/>
          <w:trHeight w:val="1311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556F2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22" w:name="sub_205101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10.1</w:t>
            </w:r>
            <w:bookmarkEnd w:id="22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Приобретение оборудования и медицинских изделий для оказания ВМП в ГМО РО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39077,7666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39077,7666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5799C" w:rsidRPr="00556F21" w:rsidTr="00556F21">
        <w:trPr>
          <w:cantSplit/>
          <w:trHeight w:val="1134"/>
        </w:trPr>
        <w:tc>
          <w:tcPr>
            <w:tcW w:w="4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556F2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23" w:name="sub_205102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10.2</w:t>
            </w:r>
            <w:bookmarkEnd w:id="23"/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9045,0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9045,0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5799C" w:rsidRPr="00556F21" w:rsidTr="00556F21">
        <w:trPr>
          <w:cantSplit/>
          <w:trHeight w:val="1134"/>
        </w:trPr>
        <w:tc>
          <w:tcPr>
            <w:tcW w:w="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1932,6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1932,6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5799C" w:rsidRPr="00556F21" w:rsidTr="00556F21">
        <w:trPr>
          <w:cantSplit/>
          <w:trHeight w:val="1567"/>
        </w:trPr>
        <w:tc>
          <w:tcPr>
            <w:tcW w:w="4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24" w:name="sub_47457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11</w:t>
            </w:r>
            <w:bookmarkEnd w:id="24"/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Задача 11. Совершенствование организации оказания специализированной, включая </w:t>
            </w: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высоко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технологичную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, медицинской помощи, в том числе: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544644,93177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56140,52545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55771,43856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79823,228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89823,228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79823,228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79823,228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51720,02788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51720,02788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выполнение не менее 95% от установленных объемов специализированной, включая </w:t>
            </w: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высокотехнологич</w:t>
            </w:r>
            <w:r w:rsidR="005C184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ную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, медицинской помощи;</w:t>
            </w:r>
          </w:p>
          <w:p w:rsidR="00A5799C" w:rsidRPr="00556F21" w:rsidRDefault="00A5799C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обеспечение </w:t>
            </w: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выполнения государственного задания ежегодно на 100%</w:t>
            </w:r>
          </w:p>
        </w:tc>
      </w:tr>
      <w:tr w:rsidR="00A5799C" w:rsidRPr="00556F21" w:rsidTr="00556F21">
        <w:trPr>
          <w:cantSplit/>
          <w:trHeight w:val="1134"/>
        </w:trPr>
        <w:tc>
          <w:tcPr>
            <w:tcW w:w="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14703,0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2510,5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1896,8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1776,6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2839,7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2839,7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2839,7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5799C" w:rsidRPr="00556F21" w:rsidTr="00556F21">
        <w:trPr>
          <w:cantSplit/>
          <w:trHeight w:val="1134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556F2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25" w:name="sub_1011834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11.1</w:t>
            </w:r>
            <w:bookmarkEnd w:id="25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Приобретение оборудования и медицинских изделий для оказания специализированной, включая </w:t>
            </w: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высоко</w:t>
            </w:r>
            <w:r w:rsidR="00F614C3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технологичную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, медицинской помощи в ГМО РО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426172,13177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42595,52545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46726,43856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60375,028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70375,028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60375,028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60375,028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42675,02788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42675,02788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5799C" w:rsidRPr="00556F21" w:rsidTr="00556F21">
        <w:trPr>
          <w:cantSplit/>
          <w:trHeight w:val="1134"/>
        </w:trPr>
        <w:tc>
          <w:tcPr>
            <w:tcW w:w="4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556F2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26" w:name="sub_1011833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11.2</w:t>
            </w:r>
            <w:bookmarkEnd w:id="26"/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118472,8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13545,0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9045,0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19448,2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19448,2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19448,2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19448,2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9045,0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9045,0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5799C" w:rsidRPr="00556F21" w:rsidTr="00556F21">
        <w:trPr>
          <w:cantSplit/>
          <w:trHeight w:val="1134"/>
        </w:trPr>
        <w:tc>
          <w:tcPr>
            <w:tcW w:w="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14703,0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2510,5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1896,8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1776,6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2839,7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2839,7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2839,7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5799C" w:rsidRPr="00556F21" w:rsidTr="00556F21">
        <w:trPr>
          <w:cantSplit/>
          <w:trHeight w:val="1134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27" w:name="sub_712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12</w:t>
            </w:r>
            <w:bookmarkEnd w:id="27"/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1974F5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Задача 12. Реализация регионального проекта «Борьба с </w:t>
            </w: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сердечно-сосудистыми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заболеваниями (Рязанская область)», направленного на достижение результатов реализации федерального проекта «Борьба с сердечно-сосудистыми заболеваниями», в том числе: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476310,4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105807,3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122187,1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95128,0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153188,0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Default="00A5799C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переоснащение/</w:t>
            </w:r>
          </w:p>
          <w:p w:rsidR="00A5799C" w:rsidRPr="00556F21" w:rsidRDefault="00A5799C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дооснащение медицинским оборудованием не менее 8 региональных сосудистых центров и первичных сосудистых отделений</w:t>
            </w:r>
          </w:p>
        </w:tc>
      </w:tr>
      <w:tr w:rsidR="00A5799C" w:rsidRPr="00556F21" w:rsidTr="00556F21">
        <w:trPr>
          <w:cantSplit/>
          <w:trHeight w:val="1460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556F2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28" w:name="sub_205121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12.1</w:t>
            </w:r>
            <w:bookmarkEnd w:id="28"/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476310,4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105807,3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122187,1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95128,0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153188,0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5799C" w:rsidRPr="00556F21" w:rsidTr="0049439E">
        <w:trPr>
          <w:cantSplit/>
          <w:trHeight w:val="1278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C1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29" w:name="sub_713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13</w:t>
            </w:r>
            <w:bookmarkEnd w:id="29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A5799C" w:rsidRDefault="00A5799C" w:rsidP="00A5799C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Задача 13. Реализация регионального проекта «Борьба с онкологическими заболеваниями (Рязанская область)», направленного на достижение результатов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реализации федерального проекта «Борьба с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онкологическими заболеваниями», </w:t>
            </w:r>
          </w:p>
          <w:p w:rsidR="00A5799C" w:rsidRPr="00556F21" w:rsidRDefault="00A5799C" w:rsidP="00A5799C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в то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м</w:t>
            </w: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числе: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1206903,2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246072,7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508039,1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206148,9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246642,5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556F2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организация не менее 5 центров амбулаторной онкологической помощи;</w:t>
            </w:r>
          </w:p>
          <w:p w:rsidR="00A5799C" w:rsidRPr="00556F21" w:rsidRDefault="00A5799C" w:rsidP="00556F2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переоснащение медицинским оборудованием не менее 2 региональных медицинских организаций, оказывающих помощь больным</w:t>
            </w:r>
          </w:p>
          <w:p w:rsidR="00A5799C" w:rsidRPr="00556F21" w:rsidRDefault="00A5799C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онкологическими</w:t>
            </w:r>
          </w:p>
          <w:p w:rsidR="00A5799C" w:rsidRDefault="00A5799C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заболеваниями (диспансеров/</w:t>
            </w:r>
            <w:proofErr w:type="gramEnd"/>
          </w:p>
          <w:p w:rsidR="00A5799C" w:rsidRPr="00556F21" w:rsidRDefault="00A5799C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больниц)</w:t>
            </w:r>
          </w:p>
        </w:tc>
      </w:tr>
      <w:tr w:rsidR="00A5799C" w:rsidRPr="00556F21" w:rsidTr="0049439E">
        <w:trPr>
          <w:cantSplit/>
          <w:trHeight w:val="1134"/>
        </w:trPr>
        <w:tc>
          <w:tcPr>
            <w:tcW w:w="416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556F2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30" w:name="sub_205131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13.1</w:t>
            </w:r>
            <w:bookmarkEnd w:id="30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Оказание специализированной, включая </w:t>
            </w: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высоко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технологичную</w:t>
            </w:r>
            <w:proofErr w:type="gramEnd"/>
            <w:r>
              <w:rPr>
                <w:rFonts w:ascii="Times New Roman" w:hAnsi="Times New Roman"/>
                <w:spacing w:val="-2"/>
                <w:sz w:val="22"/>
                <w:szCs w:val="22"/>
              </w:rPr>
              <w:t>,</w:t>
            </w: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медицинской помощи в ГМО РО, в том числе: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1206903,2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246072,7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508039,1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206148,9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246642,5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5799C" w:rsidRPr="00556F21" w:rsidTr="0049439E">
        <w:trPr>
          <w:cantSplit/>
          <w:trHeight w:val="1134"/>
        </w:trPr>
        <w:tc>
          <w:tcPr>
            <w:tcW w:w="416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на переоснащение ГМО, </w:t>
            </w:r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оказывающих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медицинскую помощь больным с онкологическими заболеваниями</w:t>
            </w: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1206903,2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C16BB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246072,7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C16BB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508039,1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C16BB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206148,9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C16BB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246642,5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5799C" w:rsidRPr="00556F21" w:rsidTr="00556F21">
        <w:trPr>
          <w:cantSplit/>
          <w:trHeight w:val="1680"/>
        </w:trPr>
        <w:tc>
          <w:tcPr>
            <w:tcW w:w="257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556F2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31" w:name="sub_25111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Итого, в том числе:</w:t>
            </w:r>
            <w:bookmarkEnd w:id="31"/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13419188,2864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1075076,87449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927145,7806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921299,11781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1192450,96193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1813751,6305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2146227,94455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1541757,54084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1656662,81716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1072407,80926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1072407,80926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5799C" w:rsidRPr="00556F21" w:rsidTr="00556F21">
        <w:trPr>
          <w:cantSplit/>
          <w:trHeight w:val="1878"/>
        </w:trPr>
        <w:tc>
          <w:tcPr>
            <w:tcW w:w="257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11318398,8914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853076,66949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833358,2806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902539,02781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1175344,56193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1445967,7305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1499469,34455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1223948,24084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1239879,41716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1072407,80926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1072407,80926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5799C" w:rsidRPr="00556F21" w:rsidTr="00556F21">
        <w:trPr>
          <w:cantSplit/>
          <w:trHeight w:val="1974"/>
        </w:trPr>
        <w:tc>
          <w:tcPr>
            <w:tcW w:w="257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1990641,39</w:t>
            </w:r>
          </w:p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70114,705*</w:t>
            </w:r>
          </w:p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40033,3**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111852,2</w:t>
            </w:r>
          </w:p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70114,705*</w:t>
            </w:r>
          </w:p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40033,3**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93787,5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18760,09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17106,4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367783,9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646758,6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317809,3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416783,4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56F21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5799C" w:rsidRPr="00556F21" w:rsidRDefault="00A5799C" w:rsidP="000307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030732" w:rsidRPr="00556F21" w:rsidRDefault="00030732" w:rsidP="0003073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6"/>
          <w:szCs w:val="6"/>
        </w:rPr>
      </w:pPr>
    </w:p>
    <w:p w:rsidR="00030732" w:rsidRPr="00556F21" w:rsidRDefault="00030732" w:rsidP="00F614C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</w:rPr>
      </w:pPr>
      <w:bookmarkStart w:id="32" w:name="sub_2222"/>
      <w:r w:rsidRPr="00556F21">
        <w:rPr>
          <w:rFonts w:ascii="Times New Roman" w:hAnsi="Times New Roman"/>
        </w:rPr>
        <w:t xml:space="preserve">* Неиспользованный остаток субсидии из федерального бюджета по мероприятиям государственной программы Рязанской области </w:t>
      </w:r>
      <w:r w:rsidR="00761338" w:rsidRPr="00556F21">
        <w:rPr>
          <w:rFonts w:ascii="Times New Roman" w:hAnsi="Times New Roman"/>
        </w:rPr>
        <w:t>«</w:t>
      </w:r>
      <w:r w:rsidRPr="00556F21">
        <w:rPr>
          <w:rFonts w:ascii="Times New Roman" w:hAnsi="Times New Roman"/>
        </w:rPr>
        <w:t>Совершенствование медицинской помощи на 2014-2017 годы</w:t>
      </w:r>
      <w:r w:rsidR="00761338" w:rsidRPr="00556F21">
        <w:rPr>
          <w:rFonts w:ascii="Times New Roman" w:hAnsi="Times New Roman"/>
        </w:rPr>
        <w:t>»</w:t>
      </w:r>
      <w:r w:rsidRPr="00556F21">
        <w:rPr>
          <w:rFonts w:ascii="Times New Roman" w:hAnsi="Times New Roman"/>
        </w:rPr>
        <w:t>.</w:t>
      </w:r>
    </w:p>
    <w:p w:rsidR="00030732" w:rsidRPr="00556F21" w:rsidRDefault="00030732" w:rsidP="00F614C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</w:rPr>
      </w:pPr>
      <w:bookmarkStart w:id="33" w:name="sub_3232"/>
      <w:bookmarkEnd w:id="32"/>
      <w:r w:rsidRPr="00556F21">
        <w:rPr>
          <w:rFonts w:ascii="Times New Roman" w:hAnsi="Times New Roman"/>
        </w:rPr>
        <w:t xml:space="preserve">** Неиспользованный остаток иных межбюджетных трансфертов из федерального бюджета по мероприятиям государственной программы Рязанской области </w:t>
      </w:r>
      <w:r w:rsidR="00761338" w:rsidRPr="00556F21">
        <w:rPr>
          <w:rFonts w:ascii="Times New Roman" w:hAnsi="Times New Roman"/>
        </w:rPr>
        <w:t>«</w:t>
      </w:r>
      <w:r w:rsidRPr="00556F21">
        <w:rPr>
          <w:rFonts w:ascii="Times New Roman" w:hAnsi="Times New Roman"/>
        </w:rPr>
        <w:t>Совершенствование медицинской помощи на 2014-2017 годы</w:t>
      </w:r>
      <w:r w:rsidR="00761338" w:rsidRPr="00556F21">
        <w:rPr>
          <w:rFonts w:ascii="Times New Roman" w:hAnsi="Times New Roman"/>
        </w:rPr>
        <w:t>»</w:t>
      </w:r>
      <w:r w:rsidRPr="00556F21">
        <w:rPr>
          <w:rFonts w:ascii="Times New Roman" w:hAnsi="Times New Roman"/>
        </w:rPr>
        <w:t>.</w:t>
      </w:r>
      <w:r w:rsidR="001A1F6F" w:rsidRPr="00556F21">
        <w:rPr>
          <w:rFonts w:ascii="Times New Roman" w:hAnsi="Times New Roman"/>
        </w:rPr>
        <w:t>».</w:t>
      </w:r>
    </w:p>
    <w:p w:rsidR="00556F21" w:rsidRDefault="00556F21" w:rsidP="0003073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</w:p>
    <w:p w:rsidR="00556F21" w:rsidRDefault="00556F21" w:rsidP="0003073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</w:p>
    <w:p w:rsidR="00556F21" w:rsidRPr="00556F21" w:rsidRDefault="00556F21" w:rsidP="00556F21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bookmarkEnd w:id="33"/>
    </w:p>
    <w:sectPr w:rsidR="00556F21" w:rsidRPr="00556F21" w:rsidSect="00556F21">
      <w:headerReference w:type="default" r:id="rId11"/>
      <w:type w:val="continuous"/>
      <w:pgSz w:w="16834" w:h="11907" w:orient="landscape" w:code="9"/>
      <w:pgMar w:top="1134" w:right="567" w:bottom="1276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B63" w:rsidRDefault="00B64B63">
      <w:r>
        <w:separator/>
      </w:r>
    </w:p>
  </w:endnote>
  <w:endnote w:type="continuationSeparator" w:id="0">
    <w:p w:rsidR="00B64B63" w:rsidRDefault="00B64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E5435">
          <w:pPr>
            <w:pStyle w:val="a6"/>
          </w:pPr>
          <w:r>
            <w:rPr>
              <w:noProof/>
            </w:rPr>
            <w:drawing>
              <wp:inline distT="0" distB="0" distL="0" distR="0" wp14:anchorId="72FC6F53" wp14:editId="5947BB56">
                <wp:extent cx="662940" cy="281940"/>
                <wp:effectExtent l="0" t="0" r="3810" b="381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6E5435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FEAB992" wp14:editId="5ADDDC05">
                <wp:extent cx="175260" cy="144780"/>
                <wp:effectExtent l="0" t="0" r="0" b="762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556F21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14591  11.12.2019 11:32:30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B63" w:rsidRDefault="00B64B63">
      <w:r>
        <w:separator/>
      </w:r>
    </w:p>
  </w:footnote>
  <w:footnote w:type="continuationSeparator" w:id="0">
    <w:p w:rsidR="00B64B63" w:rsidRDefault="00B64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3665F0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5" type="#_x0000_t75" style="width:23.15pt;height:11.6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0y6HC0Xe5J586t6nYiWN1y5G5Mw=" w:salt="Or1T8nNjiTKV1YUbQwoYCw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435"/>
    <w:rsid w:val="0001360F"/>
    <w:rsid w:val="00027DAC"/>
    <w:rsid w:val="00030732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122CFD"/>
    <w:rsid w:val="00151370"/>
    <w:rsid w:val="00162E72"/>
    <w:rsid w:val="00175BE5"/>
    <w:rsid w:val="001850F4"/>
    <w:rsid w:val="00190FF9"/>
    <w:rsid w:val="001947BE"/>
    <w:rsid w:val="001974F5"/>
    <w:rsid w:val="001A1F6F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6ECA"/>
    <w:rsid w:val="002953B6"/>
    <w:rsid w:val="002B7A59"/>
    <w:rsid w:val="002C6B4B"/>
    <w:rsid w:val="002E51A7"/>
    <w:rsid w:val="002E5A5F"/>
    <w:rsid w:val="002F1E81"/>
    <w:rsid w:val="00310D92"/>
    <w:rsid w:val="003160CB"/>
    <w:rsid w:val="003222A3"/>
    <w:rsid w:val="00360A40"/>
    <w:rsid w:val="003665F0"/>
    <w:rsid w:val="003870C2"/>
    <w:rsid w:val="003D3B8A"/>
    <w:rsid w:val="003D54F8"/>
    <w:rsid w:val="003F4F5E"/>
    <w:rsid w:val="00400906"/>
    <w:rsid w:val="0042590E"/>
    <w:rsid w:val="00437F65"/>
    <w:rsid w:val="00460FEA"/>
    <w:rsid w:val="00461167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56F21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1849"/>
    <w:rsid w:val="005C56AE"/>
    <w:rsid w:val="005C7449"/>
    <w:rsid w:val="005E6D99"/>
    <w:rsid w:val="005F2ADD"/>
    <w:rsid w:val="005F2C49"/>
    <w:rsid w:val="005F4135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E5435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1338"/>
    <w:rsid w:val="00765600"/>
    <w:rsid w:val="00790666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58FE"/>
    <w:rsid w:val="008D00E4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C7318"/>
    <w:rsid w:val="009D3E8C"/>
    <w:rsid w:val="009E3A0E"/>
    <w:rsid w:val="00A1314B"/>
    <w:rsid w:val="00A13160"/>
    <w:rsid w:val="00A137D3"/>
    <w:rsid w:val="00A44A8F"/>
    <w:rsid w:val="00A51D96"/>
    <w:rsid w:val="00A5799C"/>
    <w:rsid w:val="00A96F84"/>
    <w:rsid w:val="00AC3953"/>
    <w:rsid w:val="00AC7150"/>
    <w:rsid w:val="00AE1DCA"/>
    <w:rsid w:val="00AF5F7C"/>
    <w:rsid w:val="00B02207"/>
    <w:rsid w:val="00B03403"/>
    <w:rsid w:val="00B10324"/>
    <w:rsid w:val="00B345A0"/>
    <w:rsid w:val="00B376B1"/>
    <w:rsid w:val="00B3789A"/>
    <w:rsid w:val="00B620D9"/>
    <w:rsid w:val="00B633DB"/>
    <w:rsid w:val="00B639ED"/>
    <w:rsid w:val="00B64B63"/>
    <w:rsid w:val="00B66A8C"/>
    <w:rsid w:val="00B8061C"/>
    <w:rsid w:val="00B83BA2"/>
    <w:rsid w:val="00B853AA"/>
    <w:rsid w:val="00B875BF"/>
    <w:rsid w:val="00B91F62"/>
    <w:rsid w:val="00BA0285"/>
    <w:rsid w:val="00BB2C98"/>
    <w:rsid w:val="00BD0B82"/>
    <w:rsid w:val="00BD6638"/>
    <w:rsid w:val="00BE6E6E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F03D8"/>
    <w:rsid w:val="00D015D5"/>
    <w:rsid w:val="00D03D68"/>
    <w:rsid w:val="00D15C16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36D8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33490"/>
    <w:rsid w:val="00F4298D"/>
    <w:rsid w:val="00F45975"/>
    <w:rsid w:val="00F45B7C"/>
    <w:rsid w:val="00F45FCE"/>
    <w:rsid w:val="00F614C3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character" w:customStyle="1" w:styleId="ac">
    <w:name w:val="Гипертекстовая ссылка"/>
    <w:basedOn w:val="a0"/>
    <w:uiPriority w:val="99"/>
    <w:rsid w:val="00030732"/>
    <w:rPr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030732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03073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character" w:customStyle="1" w:styleId="ac">
    <w:name w:val="Гипертекстовая ссылка"/>
    <w:basedOn w:val="a0"/>
    <w:uiPriority w:val="99"/>
    <w:rsid w:val="00030732"/>
    <w:rPr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030732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03073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&#1052;&#1080;&#1093;&#1085;&#1077;&#1074;&#1080;&#1095;\&#1041;&#1083;&#1072;&#1085;&#1082;&#1080;%20&#1087;&#1088;&#1072;&#1074;&#1080;&#1090;&#1077;&#1083;&#1100;&#1089;&#1090;&#1074;&#1072;%20%2031-12-2008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113</TotalTime>
  <Pages>15</Pages>
  <Words>2053</Words>
  <Characters>13532</Characters>
  <Application>Microsoft Office Word</Application>
  <DocSecurity>0</DocSecurity>
  <Lines>501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</dc:creator>
  <cp:lastModifiedBy>Лёксина М.А.</cp:lastModifiedBy>
  <cp:revision>20</cp:revision>
  <cp:lastPrinted>2019-12-11T09:06:00Z</cp:lastPrinted>
  <dcterms:created xsi:type="dcterms:W3CDTF">2019-12-03T14:23:00Z</dcterms:created>
  <dcterms:modified xsi:type="dcterms:W3CDTF">2019-12-18T10:24:00Z</dcterms:modified>
</cp:coreProperties>
</file>